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C4" w:rsidRDefault="009970E6" w:rsidP="00EA5A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A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0425EF" w:rsidRPr="00EA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055820" w:rsidRPr="00EA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EA5AC4" w:rsidRPr="00EA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55820" w:rsidRPr="00EA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A5AC4" w:rsidRPr="00EA5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1/2022</w:t>
      </w:r>
      <w:r w:rsidR="00362A85"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Pedagogicznej</w:t>
      </w:r>
      <w:r w:rsidRPr="0099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Przedszkola Miejskiego Nr 4</w:t>
      </w:r>
    </w:p>
    <w:p w:rsidR="00362A85" w:rsidRDefault="009970E6" w:rsidP="00EA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Oddziałami Integracyjnymi  w Pułtusku</w:t>
      </w:r>
      <w:r w:rsidR="00145006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04.05.2022r</w:t>
      </w:r>
      <w:r w:rsidR="00362A85"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5AC4" w:rsidRPr="00362A85" w:rsidRDefault="00EA5AC4" w:rsidP="00EA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B63" w:rsidRDefault="00362A85" w:rsidP="00EA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997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Statucie  </w:t>
      </w:r>
      <w:r w:rsidR="009970E6" w:rsidRPr="0099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Przedszkola Miejskiego Nr 4 z Oddziałami Integracyjnymi  w Pułtusku</w:t>
      </w:r>
      <w:r w:rsidR="00EA5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B63" w:rsidRPr="007C3B63" w:rsidRDefault="00362A85" w:rsidP="00EA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7C3B63"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EA5A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C3B63"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i Nauki z dnia 21 marca 2022 r. w sprawie</w:t>
      </w:r>
    </w:p>
    <w:p w:rsidR="007C3B63" w:rsidRPr="007C3B63" w:rsidRDefault="007C3B63" w:rsidP="00EA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kształcenia, wychowania i opieki dzieci i młodzieży będących</w:t>
      </w:r>
    </w:p>
    <w:p w:rsidR="00EA5AC4" w:rsidRPr="00EA5AC4" w:rsidRDefault="007C3B63" w:rsidP="00EA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obywatelami Ukrainy (Dz. U. z 2022 r., poz. 645, 745 i 795)</w:t>
      </w:r>
      <w:r w:rsidR="00EA5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0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5AC4" w:rsidRPr="00EA5AC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Przedszkola Miejskiego Nr 4 z Oddziałami Integracyjnymi w Pułtusku</w:t>
      </w:r>
    </w:p>
    <w:p w:rsidR="00145006" w:rsidRDefault="00EA5AC4" w:rsidP="00EA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5AC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</w:t>
      </w:r>
      <w:r w:rsidR="00362A85"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62A85"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A6C" w:rsidRDefault="00362A85" w:rsidP="007C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A5AC4" w:rsidRPr="002F1E41" w:rsidRDefault="00EA5AC4" w:rsidP="00EA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Przedszkola Miejskiego Nr 4 z Oddziałami Integracyjnymi  w Pułtusku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zmiany:</w:t>
      </w:r>
    </w:p>
    <w:p w:rsidR="00DB207C" w:rsidRDefault="00DB207C" w:rsidP="00540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B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06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6 </w:t>
      </w:r>
      <w:r w:rsidRPr="00DB2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</w:t>
      </w:r>
      <w:r w:rsidR="00062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podpunkty1, 2 oraz 3 </w:t>
      </w:r>
      <w:r w:rsidRPr="00DB207C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brzmieniu:</w:t>
      </w:r>
    </w:p>
    <w:p w:rsidR="007C3B63" w:rsidRPr="007C3B63" w:rsidRDefault="007C3B63" w:rsidP="0054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62E59">
        <w:rPr>
          <w:rFonts w:ascii="Times New Roman" w:eastAsia="Times New Roman" w:hAnsi="Times New Roman" w:cs="Times New Roman"/>
          <w:sz w:val="24"/>
          <w:szCs w:val="24"/>
          <w:lang w:eastAsia="pl-PL"/>
        </w:rPr>
        <w:t>1).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 liczba dzieci w oddziale przedszkola,o której mowa w § 5</w:t>
      </w:r>
      <w:r w:rsidR="007761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7618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zwiększona o nie więcej niż 3 dzieci,będących obywatelami Ukrainy, które wjechały na terytoriumRzeczypospolitej Polskiej bezpośrednio z terytorium Ukrainy w związku zdziałaniami wojennymi prowadzonymi na terytorium tego państwa.</w:t>
      </w:r>
    </w:p>
    <w:p w:rsidR="00145006" w:rsidRDefault="00145006" w:rsidP="007C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B63" w:rsidRPr="007C3B63" w:rsidRDefault="007C3B63" w:rsidP="007C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62E59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Oddział, w którym liczbę dzieci zwiększono zgodnie z </w:t>
      </w:r>
      <w:r w:rsidR="00062E59">
        <w:rPr>
          <w:rFonts w:ascii="Times New Roman" w:eastAsia="Times New Roman" w:hAnsi="Times New Roman" w:cs="Times New Roman"/>
          <w:sz w:val="24"/>
          <w:szCs w:val="24"/>
          <w:lang w:eastAsia="pl-PL"/>
        </w:rPr>
        <w:t>podpunktem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możefunkcjonować ze zwiększoną liczbą dzieci do ukończenia wychowaniaprzedszkolnego przez dzieci będące obywatelami Ukrainy”,</w:t>
      </w:r>
    </w:p>
    <w:p w:rsidR="007C3B63" w:rsidRPr="004353B3" w:rsidRDefault="007C3B63" w:rsidP="007C3B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225B7">
        <w:rPr>
          <w:rFonts w:ascii="Times New Roman" w:eastAsia="Times New Roman" w:hAnsi="Times New Roman" w:cs="Times New Roman"/>
          <w:sz w:val="24"/>
          <w:szCs w:val="24"/>
          <w:lang w:eastAsia="pl-PL"/>
        </w:rPr>
        <w:t>3).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inna osoba sprawująca opiekę nad dzieckiem będącymobywatelem Ukrainy, o którym mowa w </w:t>
      </w:r>
      <w:r w:rsidR="00B225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podpunkcie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które zostało przyjęte w roku</w:t>
      </w:r>
      <w:r w:rsidR="00435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szkolnym 2021/2022 do przedszkola składa, w terminie do dnia30 czerwca 2022 r., deklarację o kontynuowaniu w roku </w:t>
      </w:r>
      <w:r w:rsidR="004353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7C3B6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2022/2023wychowania przedszkolnego</w:t>
      </w:r>
      <w:r w:rsidRPr="006D6C02">
        <w:rPr>
          <w:rFonts w:ascii="Times New Roman" w:eastAsia="Times New Roman" w:hAnsi="Times New Roman" w:cs="Times New Roman"/>
          <w:sz w:val="24"/>
          <w:szCs w:val="24"/>
          <w:lang w:eastAsia="pl-PL"/>
        </w:rPr>
        <w:t>.”;</w:t>
      </w:r>
    </w:p>
    <w:p w:rsidR="00362A85" w:rsidRPr="00362A85" w:rsidRDefault="00362A85" w:rsidP="0043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A6C" w:rsidRDefault="00362A85" w:rsidP="00BE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62A85" w:rsidRPr="00362A85" w:rsidRDefault="00362A85" w:rsidP="00BE5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uchwały </w:t>
      </w:r>
      <w:r w:rsidR="00B15F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 dyrektorowi przedszkola</w:t>
      </w: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A85" w:rsidRPr="00B15FE6" w:rsidRDefault="00362A85" w:rsidP="00BE5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62A85" w:rsidRPr="00362A85" w:rsidRDefault="00362A85" w:rsidP="0036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E5A6C" w:rsidRDefault="00BE5A6C" w:rsidP="0036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A6C" w:rsidRDefault="00362A85" w:rsidP="00BE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62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Pedagogicznej </w:t>
      </w:r>
      <w:r w:rsidR="00B15FE6" w:rsidRPr="00BE5A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Przedszkola Miejskiego Nr 4 </w:t>
      </w:r>
    </w:p>
    <w:p w:rsidR="00BE5A6C" w:rsidRDefault="00B15FE6" w:rsidP="00BE5A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E5A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Oddziałami Integracyjnymi  w Pułtusku</w:t>
      </w:r>
    </w:p>
    <w:p w:rsidR="00242737" w:rsidRPr="004268EE" w:rsidRDefault="00B15FE6" w:rsidP="00426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Lidia Sadowsk</w:t>
      </w:r>
      <w:r w:rsidR="004268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</w:p>
    <w:sectPr w:rsidR="00242737" w:rsidRPr="004268EE" w:rsidSect="0042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A85"/>
    <w:rsid w:val="00004531"/>
    <w:rsid w:val="000425EF"/>
    <w:rsid w:val="00055820"/>
    <w:rsid w:val="00062E59"/>
    <w:rsid w:val="00145006"/>
    <w:rsid w:val="001B153A"/>
    <w:rsid w:val="00242737"/>
    <w:rsid w:val="00270BF4"/>
    <w:rsid w:val="00362A85"/>
    <w:rsid w:val="00421F07"/>
    <w:rsid w:val="004268EE"/>
    <w:rsid w:val="004353B3"/>
    <w:rsid w:val="0054096F"/>
    <w:rsid w:val="00555AD0"/>
    <w:rsid w:val="00662536"/>
    <w:rsid w:val="006D6C02"/>
    <w:rsid w:val="0077618D"/>
    <w:rsid w:val="007C3B63"/>
    <w:rsid w:val="007D4134"/>
    <w:rsid w:val="00851008"/>
    <w:rsid w:val="009970E6"/>
    <w:rsid w:val="00A55DCC"/>
    <w:rsid w:val="00AB22A9"/>
    <w:rsid w:val="00B15FE6"/>
    <w:rsid w:val="00B225B7"/>
    <w:rsid w:val="00BE5A6C"/>
    <w:rsid w:val="00C07297"/>
    <w:rsid w:val="00D63381"/>
    <w:rsid w:val="00DB207C"/>
    <w:rsid w:val="00E364C9"/>
    <w:rsid w:val="00E6173B"/>
    <w:rsid w:val="00E86FC7"/>
    <w:rsid w:val="00EA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</dc:creator>
  <cp:lastModifiedBy>Użytkownik systemu Windows</cp:lastModifiedBy>
  <cp:revision>2</cp:revision>
  <cp:lastPrinted>2022-05-19T14:26:00Z</cp:lastPrinted>
  <dcterms:created xsi:type="dcterms:W3CDTF">2022-10-26T13:28:00Z</dcterms:created>
  <dcterms:modified xsi:type="dcterms:W3CDTF">2022-10-26T13:28:00Z</dcterms:modified>
</cp:coreProperties>
</file>